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bookmarkStart w:id="0" w:name="block-9734085"/>
      <w:r w:rsidRPr="00F0355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fd1fc812-547d-4630-9f5e-e1606ffef873"/>
      <w:r w:rsidRPr="00F0355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F03558">
        <w:rPr>
          <w:rFonts w:ascii="Times New Roman" w:hAnsi="Times New Roman"/>
          <w:b/>
          <w:color w:val="000000"/>
          <w:sz w:val="28"/>
          <w:lang w:val="ru-RU"/>
        </w:rPr>
        <w:t xml:space="preserve"> и образования. </w:t>
      </w:r>
    </w:p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bookmarkStart w:id="2" w:name="c89a4936-5647-4dc6-8d90-3b268b68836d"/>
      <w:r w:rsidRPr="00F03558">
        <w:rPr>
          <w:rFonts w:ascii="Times New Roman" w:hAnsi="Times New Roman"/>
          <w:b/>
          <w:color w:val="000000"/>
          <w:sz w:val="28"/>
          <w:lang w:val="ru-RU"/>
        </w:rPr>
        <w:t>МУ "Управление образования Ножай-</w:t>
      </w:r>
      <w:proofErr w:type="spellStart"/>
      <w:r w:rsidRPr="00F03558">
        <w:rPr>
          <w:rFonts w:ascii="Times New Roman" w:hAnsi="Times New Roman"/>
          <w:b/>
          <w:color w:val="000000"/>
          <w:sz w:val="28"/>
          <w:lang w:val="ru-RU"/>
        </w:rPr>
        <w:t>Ю</w:t>
      </w:r>
      <w:r w:rsidR="00F03558">
        <w:rPr>
          <w:rFonts w:ascii="Times New Roman" w:hAnsi="Times New Roman"/>
          <w:b/>
          <w:color w:val="000000"/>
          <w:sz w:val="28"/>
          <w:lang w:val="ru-RU"/>
        </w:rPr>
        <w:t>ртовского</w:t>
      </w:r>
      <w:proofErr w:type="spellEnd"/>
      <w:r w:rsidR="00F0355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2"/>
      <w:r w:rsidRPr="00F035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E188C" w:rsidRDefault="00945A22">
      <w:pPr>
        <w:spacing w:after="0" w:line="408" w:lineRule="auto"/>
        <w:ind w:left="120"/>
        <w:jc w:val="center"/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МБОУ «СОШ с. Балансу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 xml:space="preserve"> им. </w:t>
      </w:r>
      <w:r>
        <w:rPr>
          <w:rFonts w:ascii="Times New Roman" w:hAnsi="Times New Roman"/>
          <w:b/>
          <w:color w:val="000000"/>
          <w:sz w:val="28"/>
        </w:rPr>
        <w:t>Р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Байхаджиева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7E188C" w:rsidRDefault="007E188C">
      <w:pPr>
        <w:spacing w:after="0"/>
        <w:ind w:left="120"/>
      </w:pPr>
    </w:p>
    <w:p w:rsidR="007E188C" w:rsidRDefault="007E188C">
      <w:pPr>
        <w:spacing w:after="0"/>
        <w:ind w:left="120"/>
      </w:pPr>
    </w:p>
    <w:p w:rsidR="007E188C" w:rsidRDefault="007E188C">
      <w:pPr>
        <w:spacing w:after="0"/>
        <w:ind w:left="120"/>
      </w:pPr>
    </w:p>
    <w:p w:rsidR="007E188C" w:rsidRDefault="007E188C">
      <w:pPr>
        <w:spacing w:after="0"/>
        <w:ind w:left="120"/>
      </w:pPr>
    </w:p>
    <w:tbl>
      <w:tblPr>
        <w:tblW w:w="0" w:type="auto"/>
        <w:tblInd w:w="-1101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03558" w:rsidTr="00F03558">
        <w:tc>
          <w:tcPr>
            <w:tcW w:w="3114" w:type="dxa"/>
          </w:tcPr>
          <w:p w:rsidR="00C53FFE" w:rsidRPr="0040209D" w:rsidRDefault="00945A2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035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РАСМОТРЕНО </w:t>
            </w:r>
          </w:p>
          <w:p w:rsidR="004E6975" w:rsidRPr="00F03558" w:rsidRDefault="00F03558" w:rsidP="00F0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  <w:r w:rsidR="00945A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03558" w:rsidRDefault="00F03558" w:rsidP="00F03558">
            <w:pPr>
              <w:tabs>
                <w:tab w:val="left" w:pos="270"/>
                <w:tab w:val="right" w:pos="289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F03558" w:rsidRDefault="00F03558" w:rsidP="00F03558">
            <w:pPr>
              <w:tabs>
                <w:tab w:val="left" w:pos="270"/>
                <w:tab w:val="right" w:pos="289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Pr="008944ED" w:rsidRDefault="00F03558" w:rsidP="00F03558">
            <w:pPr>
              <w:tabs>
                <w:tab w:val="left" w:pos="270"/>
                <w:tab w:val="right" w:pos="289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28.08.2023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ab/>
            </w:r>
          </w:p>
          <w:p w:rsidR="004E6975" w:rsidRDefault="00945A2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945A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035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E6D86" w:rsidRDefault="00F035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ЗАМЕСТИТЕЛЕМ ДИРЕКТОРА ПО УВР</w:t>
            </w:r>
          </w:p>
          <w:p w:rsidR="000E6D86" w:rsidRPr="00F03558" w:rsidRDefault="00F03558" w:rsidP="00F0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МИРЗАЕВОЙ А.А.</w:t>
            </w:r>
            <w:r w:rsidR="00945A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945A22" w:rsidP="00F0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188C" w:rsidRPr="00F03558" w:rsidRDefault="007E188C">
      <w:pPr>
        <w:spacing w:after="0"/>
        <w:ind w:left="120"/>
        <w:rPr>
          <w:lang w:val="ru-RU"/>
        </w:rPr>
      </w:pPr>
    </w:p>
    <w:p w:rsidR="007E188C" w:rsidRPr="00F03558" w:rsidRDefault="00945A22">
      <w:pPr>
        <w:spacing w:after="0"/>
        <w:ind w:left="120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‌</w:t>
      </w:r>
    </w:p>
    <w:p w:rsidR="007E188C" w:rsidRPr="00F03558" w:rsidRDefault="007E188C">
      <w:pPr>
        <w:spacing w:after="0"/>
        <w:ind w:left="120"/>
        <w:rPr>
          <w:lang w:val="ru-RU"/>
        </w:rPr>
      </w:pPr>
    </w:p>
    <w:p w:rsidR="007E188C" w:rsidRPr="00F03558" w:rsidRDefault="007E188C">
      <w:pPr>
        <w:spacing w:after="0"/>
        <w:ind w:left="120"/>
        <w:rPr>
          <w:lang w:val="ru-RU"/>
        </w:rPr>
      </w:pPr>
    </w:p>
    <w:p w:rsidR="007E188C" w:rsidRPr="00F03558" w:rsidRDefault="007E188C">
      <w:pPr>
        <w:spacing w:after="0"/>
        <w:ind w:left="120"/>
        <w:rPr>
          <w:lang w:val="ru-RU"/>
        </w:rPr>
      </w:pPr>
    </w:p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4">
        <w:r w:rsidRPr="00F03558">
          <w:rPr>
            <w:rFonts w:ascii="Times New Roman" w:hAnsi="Times New Roman"/>
            <w:color w:val="0000FF"/>
            <w:sz w:val="32"/>
            <w:u w:val="single"/>
            <w:lang w:val="ru-RU"/>
          </w:rPr>
          <w:t>1359507</w:t>
        </w:r>
      </w:hyperlink>
      <w:r w:rsidRPr="00F03558">
        <w:rPr>
          <w:rFonts w:ascii="Times New Roman" w:hAnsi="Times New Roman"/>
          <w:color w:val="000000"/>
          <w:sz w:val="28"/>
          <w:lang w:val="ru-RU"/>
        </w:rPr>
        <w:t>)</w:t>
      </w: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F03558">
        <w:rPr>
          <w:rFonts w:ascii="Times New Roman" w:hAnsi="Times New Roman"/>
          <w:b/>
          <w:color w:val="000000"/>
          <w:sz w:val="28"/>
          <w:lang w:val="ru-RU"/>
        </w:rPr>
        <w:t>учебный</w:t>
      </w:r>
      <w:proofErr w:type="gramEnd"/>
      <w:r w:rsidRPr="00F03558">
        <w:rPr>
          <w:rFonts w:ascii="Times New Roman" w:hAnsi="Times New Roman"/>
          <w:b/>
          <w:color w:val="000000"/>
          <w:sz w:val="28"/>
          <w:lang w:val="ru-RU"/>
        </w:rPr>
        <w:t xml:space="preserve"> предмет «Обществознание» (углублённый уровень)</w:t>
      </w:r>
    </w:p>
    <w:p w:rsidR="007E188C" w:rsidRPr="00F03558" w:rsidRDefault="00945A22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учащихся 10 </w:t>
      </w:r>
      <w:r w:rsidRPr="00F03558">
        <w:rPr>
          <w:rFonts w:ascii="Calibri" w:hAnsi="Calibri"/>
          <w:color w:val="000000"/>
          <w:sz w:val="28"/>
          <w:lang w:val="ru-RU"/>
        </w:rPr>
        <w:t xml:space="preserve">– </w:t>
      </w:r>
      <w:r w:rsidRPr="00F03558">
        <w:rPr>
          <w:rFonts w:ascii="Times New Roman" w:hAnsi="Times New Roman"/>
          <w:color w:val="000000"/>
          <w:sz w:val="28"/>
          <w:lang w:val="ru-RU"/>
        </w:rPr>
        <w:t>11 классов</w:t>
      </w: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7E188C" w:rsidP="00F03558">
      <w:pPr>
        <w:spacing w:after="0"/>
        <w:rPr>
          <w:lang w:val="ru-RU"/>
        </w:rPr>
      </w:pP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7E188C">
      <w:pPr>
        <w:spacing w:after="0"/>
        <w:ind w:left="120"/>
        <w:jc w:val="center"/>
        <w:rPr>
          <w:lang w:val="ru-RU"/>
        </w:rPr>
      </w:pPr>
    </w:p>
    <w:p w:rsidR="007E188C" w:rsidRPr="00F03558" w:rsidRDefault="00945A22">
      <w:pPr>
        <w:spacing w:after="0"/>
        <w:ind w:left="120"/>
        <w:jc w:val="center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​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83855128-b2e3-43b4-b7ed-dd91c2c6823e"/>
      <w:proofErr w:type="spellStart"/>
      <w:r w:rsidR="00F03558">
        <w:rPr>
          <w:rFonts w:ascii="Times New Roman" w:hAnsi="Times New Roman"/>
          <w:color w:val="000000"/>
          <w:sz w:val="28"/>
          <w:lang w:val="ru-RU"/>
        </w:rPr>
        <w:t>С.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Балансу</w:t>
      </w:r>
      <w:bookmarkEnd w:id="4"/>
      <w:proofErr w:type="spellEnd"/>
      <w:r w:rsidR="00F035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="00F03558">
        <w:rPr>
          <w:rFonts w:ascii="Times New Roman" w:hAnsi="Times New Roman"/>
          <w:color w:val="000000"/>
          <w:sz w:val="28"/>
          <w:lang w:val="ru-RU"/>
        </w:rPr>
        <w:t xml:space="preserve"> год</w:t>
      </w:r>
    </w:p>
    <w:p w:rsidR="007E188C" w:rsidRPr="00F03558" w:rsidRDefault="007E188C">
      <w:pPr>
        <w:spacing w:after="0"/>
        <w:ind w:left="120"/>
        <w:rPr>
          <w:lang w:val="ru-RU"/>
        </w:rPr>
      </w:pPr>
    </w:p>
    <w:p w:rsidR="007E188C" w:rsidRPr="00F03558" w:rsidRDefault="007E188C">
      <w:pPr>
        <w:rPr>
          <w:lang w:val="ru-RU"/>
        </w:rPr>
        <w:sectPr w:rsidR="007E188C" w:rsidRPr="00F03558">
          <w:pgSz w:w="11906" w:h="16383"/>
          <w:pgMar w:top="1134" w:right="850" w:bottom="1134" w:left="1701" w:header="720" w:footer="720" w:gutter="0"/>
          <w:cols w:space="720"/>
        </w:sect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bookmarkStart w:id="5" w:name="block-9734084"/>
      <w:bookmarkEnd w:id="0"/>
      <w:r w:rsidRPr="00F035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F03558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F03558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F03558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F03558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институтов. В основу отбора и построения учебного содержания положен принцип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</w:t>
      </w:r>
      <w:r w:rsidRPr="00F03558">
        <w:rPr>
          <w:rFonts w:ascii="Times New Roman" w:hAnsi="Times New Roman"/>
          <w:color w:val="000000"/>
          <w:sz w:val="28"/>
          <w:lang w:val="ru-RU"/>
        </w:rPr>
        <w:t>ий.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</w:t>
      </w:r>
      <w:r w:rsidRPr="00F03558">
        <w:rPr>
          <w:rFonts w:ascii="Times New Roman" w:hAnsi="Times New Roman"/>
          <w:color w:val="000000"/>
          <w:sz w:val="28"/>
          <w:lang w:val="ru-RU"/>
        </w:rPr>
        <w:t>итуаций.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</w:t>
      </w:r>
      <w:r w:rsidRPr="00F03558">
        <w:rPr>
          <w:rFonts w:ascii="Times New Roman" w:hAnsi="Times New Roman"/>
          <w:color w:val="000000"/>
          <w:sz w:val="28"/>
          <w:lang w:val="ru-RU"/>
        </w:rPr>
        <w:t>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</w:t>
      </w:r>
      <w:r w:rsidRPr="00F03558">
        <w:rPr>
          <w:rFonts w:ascii="Times New Roman" w:hAnsi="Times New Roman"/>
          <w:color w:val="000000"/>
          <w:sz w:val="28"/>
          <w:lang w:val="ru-RU"/>
        </w:rPr>
        <w:t>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3558">
        <w:rPr>
          <w:rFonts w:ascii="Times New Roman" w:hAnsi="Times New Roman"/>
          <w:color w:val="000000"/>
          <w:sz w:val="28"/>
          <w:lang w:val="ru-RU"/>
        </w:rPr>
        <w:t>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</w:t>
      </w:r>
      <w:r w:rsidRPr="00F03558">
        <w:rPr>
          <w:rFonts w:ascii="Times New Roman" w:hAnsi="Times New Roman"/>
          <w:color w:val="000000"/>
          <w:sz w:val="28"/>
          <w:lang w:val="ru-RU"/>
        </w:rPr>
        <w:t>тве Российской Федерации;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в различных областях жизни: семейной, трудовой, профессиональной;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</w:t>
      </w:r>
      <w:r w:rsidRPr="00F03558">
        <w:rPr>
          <w:rFonts w:ascii="Times New Roman" w:hAnsi="Times New Roman"/>
          <w:color w:val="000000"/>
          <w:sz w:val="28"/>
          <w:lang w:val="ru-RU"/>
        </w:rPr>
        <w:t>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комплекса умений, направленных на синтезирование информации из разных источник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ов (в том числе неадаптированных, цифровых и традиционных) для решения образовательных задач и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</w:t>
      </w:r>
      <w:r w:rsidRPr="00F03558">
        <w:rPr>
          <w:rFonts w:ascii="Times New Roman" w:hAnsi="Times New Roman"/>
          <w:color w:val="000000"/>
          <w:sz w:val="28"/>
          <w:lang w:val="ru-RU"/>
        </w:rPr>
        <w:t>я личных финансовых целей, взаимодействия с государственными органами, финансовыми организациями;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границ своего знания и незнания, новы</w:t>
      </w:r>
      <w:r w:rsidRPr="00F03558">
        <w:rPr>
          <w:rFonts w:ascii="Times New Roman" w:hAnsi="Times New Roman"/>
          <w:color w:val="000000"/>
          <w:sz w:val="28"/>
          <w:lang w:val="ru-RU"/>
        </w:rPr>
        <w:t>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обогащение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опыта применения полученных знаний и умений в различных областях общественной жизни и в сф</w:t>
      </w:r>
      <w:r w:rsidRPr="00F03558">
        <w:rPr>
          <w:rFonts w:ascii="Times New Roman" w:hAnsi="Times New Roman"/>
          <w:color w:val="000000"/>
          <w:sz w:val="28"/>
          <w:lang w:val="ru-RU"/>
        </w:rPr>
        <w:t>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</w:t>
      </w:r>
      <w:r w:rsidRPr="00F03558">
        <w:rPr>
          <w:rFonts w:ascii="Times New Roman" w:hAnsi="Times New Roman"/>
          <w:color w:val="000000"/>
          <w:sz w:val="28"/>
          <w:lang w:val="ru-RU"/>
        </w:rPr>
        <w:t>асширение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направлениям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aae73cf6-9a33-481a-a72b-2a67fc11b813"/>
      <w:r w:rsidRPr="00F03558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F0355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>‌</w:t>
      </w:r>
    </w:p>
    <w:p w:rsidR="007E188C" w:rsidRPr="00F03558" w:rsidRDefault="007E188C">
      <w:pPr>
        <w:rPr>
          <w:lang w:val="ru-RU"/>
        </w:rPr>
        <w:sectPr w:rsidR="007E188C" w:rsidRPr="00F03558">
          <w:pgSz w:w="11906" w:h="16383"/>
          <w:pgMar w:top="1134" w:right="850" w:bottom="1134" w:left="1701" w:header="720" w:footer="720" w:gutter="0"/>
          <w:cols w:space="720"/>
        </w:sect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bookmarkStart w:id="7" w:name="block-9734086"/>
      <w:bookmarkEnd w:id="5"/>
      <w:r w:rsidRPr="00F035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Социальные на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уки и их особенности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Социальные науки в системе научного знания. Место философии в системе обществознания. </w:t>
      </w:r>
      <w:r w:rsidRPr="00F03558">
        <w:rPr>
          <w:rFonts w:ascii="Times New Roman" w:hAnsi="Times New Roman"/>
          <w:color w:val="000000"/>
          <w:sz w:val="28"/>
          <w:lang w:val="ru-RU"/>
        </w:rPr>
        <w:t>Философия и наука.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Социальная фило</w:t>
      </w:r>
      <w:r w:rsidRPr="00F03558">
        <w:rPr>
          <w:rFonts w:ascii="Times New Roman" w:hAnsi="Times New Roman"/>
          <w:color w:val="000000"/>
          <w:sz w:val="28"/>
          <w:lang w:val="ru-RU"/>
        </w:rPr>
        <w:t>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Типология об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</w:t>
      </w:r>
      <w:r w:rsidRPr="00F03558">
        <w:rPr>
          <w:rFonts w:ascii="Times New Roman" w:hAnsi="Times New Roman"/>
          <w:color w:val="000000"/>
          <w:sz w:val="28"/>
          <w:lang w:val="ru-RU"/>
        </w:rPr>
        <w:t>человека.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</w:t>
      </w:r>
      <w:r w:rsidRPr="00F03558">
        <w:rPr>
          <w:rFonts w:ascii="Times New Roman" w:hAnsi="Times New Roman"/>
          <w:color w:val="000000"/>
          <w:sz w:val="28"/>
          <w:lang w:val="ru-RU"/>
        </w:rPr>
        <w:t>нанию и деятельности – фундаментальные особенности человека.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</w:t>
      </w:r>
      <w:r w:rsidRPr="00F03558">
        <w:rPr>
          <w:rFonts w:ascii="Times New Roman" w:hAnsi="Times New Roman"/>
          <w:color w:val="000000"/>
          <w:sz w:val="28"/>
          <w:lang w:val="ru-RU"/>
        </w:rPr>
        <w:t>ние достоверной и недостоверной информации.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Гносеоло</w:t>
      </w:r>
      <w:r w:rsidRPr="00F03558">
        <w:rPr>
          <w:rFonts w:ascii="Times New Roman" w:hAnsi="Times New Roman"/>
          <w:color w:val="000000"/>
          <w:sz w:val="28"/>
          <w:lang w:val="ru-RU"/>
        </w:rPr>
        <w:t>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</w:t>
      </w:r>
      <w:r w:rsidRPr="00F03558">
        <w:rPr>
          <w:rFonts w:ascii="Times New Roman" w:hAnsi="Times New Roman"/>
          <w:color w:val="000000"/>
          <w:sz w:val="28"/>
          <w:lang w:val="ru-RU"/>
        </w:rPr>
        <w:t>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. Эмпирический и теоретический уровни научного знания. Способы и </w:t>
      </w:r>
      <w:r w:rsidRPr="00F03558">
        <w:rPr>
          <w:rFonts w:ascii="Times New Roman" w:hAnsi="Times New Roman"/>
          <w:color w:val="000000"/>
          <w:sz w:val="28"/>
          <w:lang w:val="ru-RU"/>
        </w:rPr>
        <w:t>методы научного познания. Дифференциация и интеграция научного знания. Междисциплинарные научные исследования.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</w:t>
      </w:r>
      <w:r w:rsidRPr="00F03558">
        <w:rPr>
          <w:rFonts w:ascii="Times New Roman" w:hAnsi="Times New Roman"/>
          <w:color w:val="000000"/>
          <w:sz w:val="28"/>
          <w:lang w:val="ru-RU"/>
        </w:rPr>
        <w:t>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</w:t>
      </w:r>
      <w:r w:rsidRPr="00F03558">
        <w:rPr>
          <w:rFonts w:ascii="Times New Roman" w:hAnsi="Times New Roman"/>
          <w:color w:val="000000"/>
          <w:sz w:val="28"/>
          <w:lang w:val="ru-RU"/>
        </w:rPr>
        <w:t>нимание. Влияние религии на развитие культуры.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открытий и ответственность учёного. Авторитет науки. Достижения российской науки на современном этапе.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</w:t>
      </w:r>
      <w:r w:rsidRPr="00F03558">
        <w:rPr>
          <w:rFonts w:ascii="Times New Roman" w:hAnsi="Times New Roman"/>
          <w:color w:val="000000"/>
          <w:sz w:val="28"/>
          <w:lang w:val="ru-RU"/>
        </w:rPr>
        <w:t>я оценка. Нравственность как область индивидуально ответственного поведения.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</w:t>
      </w:r>
      <w:r w:rsidRPr="00F03558">
        <w:rPr>
          <w:rFonts w:ascii="Times New Roman" w:hAnsi="Times New Roman"/>
          <w:color w:val="000000"/>
          <w:sz w:val="28"/>
          <w:lang w:val="ru-RU"/>
        </w:rPr>
        <w:t>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</w:t>
      </w:r>
      <w:r w:rsidRPr="00F03558">
        <w:rPr>
          <w:rFonts w:ascii="Times New Roman" w:hAnsi="Times New Roman"/>
          <w:color w:val="000000"/>
          <w:sz w:val="28"/>
          <w:lang w:val="ru-RU"/>
        </w:rPr>
        <w:t>иальных отношений.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объект социальной психологии.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</w:t>
      </w:r>
      <w:r w:rsidRPr="00F03558">
        <w:rPr>
          <w:rFonts w:ascii="Times New Roman" w:hAnsi="Times New Roman"/>
          <w:color w:val="000000"/>
          <w:sz w:val="28"/>
          <w:lang w:val="ru-RU"/>
        </w:rPr>
        <w:t>ппах. Феномен психологии масс, «эффект толпы».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</w:t>
      </w:r>
      <w:r w:rsidRPr="00F03558">
        <w:rPr>
          <w:rFonts w:ascii="Times New Roman" w:hAnsi="Times New Roman"/>
          <w:color w:val="000000"/>
          <w:sz w:val="28"/>
          <w:lang w:val="ru-RU"/>
        </w:rPr>
        <w:t>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</w:t>
      </w:r>
      <w:r w:rsidRPr="00F03558">
        <w:rPr>
          <w:rFonts w:ascii="Times New Roman" w:hAnsi="Times New Roman"/>
          <w:color w:val="000000"/>
          <w:sz w:val="28"/>
          <w:lang w:val="ru-RU"/>
        </w:rPr>
        <w:t>ерства. Формы и стиль лидерства. Взаимоотношения в ученических группах.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</w:t>
      </w:r>
      <w:r w:rsidRPr="00F03558">
        <w:rPr>
          <w:rFonts w:ascii="Times New Roman" w:hAnsi="Times New Roman"/>
          <w:color w:val="000000"/>
          <w:sz w:val="28"/>
          <w:lang w:val="ru-RU"/>
        </w:rPr>
        <w:t>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Теории конфликта. Межличностные конфликты и способы </w:t>
      </w:r>
      <w:r w:rsidRPr="00F03558">
        <w:rPr>
          <w:rFonts w:ascii="Times New Roman" w:hAnsi="Times New Roman"/>
          <w:color w:val="000000"/>
          <w:sz w:val="28"/>
          <w:lang w:val="ru-RU"/>
        </w:rPr>
        <w:t>их разрешения.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</w:t>
      </w:r>
      <w:r w:rsidRPr="00F03558">
        <w:rPr>
          <w:rFonts w:ascii="Times New Roman" w:hAnsi="Times New Roman"/>
          <w:color w:val="000000"/>
          <w:sz w:val="28"/>
          <w:lang w:val="ru-RU"/>
        </w:rPr>
        <w:t>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</w:t>
      </w:r>
      <w:r w:rsidRPr="00F03558">
        <w:rPr>
          <w:rFonts w:ascii="Times New Roman" w:hAnsi="Times New Roman"/>
          <w:color w:val="000000"/>
          <w:sz w:val="28"/>
          <w:lang w:val="ru-RU"/>
        </w:rPr>
        <w:t>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</w:t>
      </w:r>
      <w:r w:rsidRPr="00F03558">
        <w:rPr>
          <w:rFonts w:ascii="Times New Roman" w:hAnsi="Times New Roman"/>
          <w:color w:val="000000"/>
          <w:sz w:val="28"/>
          <w:lang w:val="ru-RU"/>
        </w:rPr>
        <w:t>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роскоши. Товары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</w:t>
      </w:r>
      <w:r w:rsidRPr="00F03558">
        <w:rPr>
          <w:rFonts w:ascii="Times New Roman" w:hAnsi="Times New Roman"/>
          <w:color w:val="000000"/>
          <w:sz w:val="28"/>
          <w:lang w:val="ru-RU"/>
        </w:rPr>
        <w:t>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</w:t>
      </w:r>
      <w:r w:rsidRPr="00F03558">
        <w:rPr>
          <w:rFonts w:ascii="Times New Roman" w:hAnsi="Times New Roman"/>
          <w:color w:val="000000"/>
          <w:sz w:val="28"/>
          <w:lang w:val="ru-RU"/>
        </w:rPr>
        <w:t>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современного рынка труда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его роль в экономике. Виды и мотивы предпринимательской деятельности.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Эконо</w:t>
      </w:r>
      <w:r w:rsidRPr="00F03558">
        <w:rPr>
          <w:rFonts w:ascii="Times New Roman" w:hAnsi="Times New Roman"/>
          <w:color w:val="000000"/>
          <w:sz w:val="28"/>
          <w:lang w:val="ru-RU"/>
        </w:rPr>
        <w:t>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Финансовые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</w:t>
      </w:r>
      <w:r w:rsidRPr="00F03558">
        <w:rPr>
          <w:rFonts w:ascii="Times New Roman" w:hAnsi="Times New Roman"/>
          <w:color w:val="000000"/>
          <w:sz w:val="28"/>
          <w:lang w:val="ru-RU"/>
        </w:rPr>
        <w:t>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</w:t>
      </w:r>
      <w:r w:rsidRPr="00F03558">
        <w:rPr>
          <w:rFonts w:ascii="Times New Roman" w:hAnsi="Times New Roman"/>
          <w:color w:val="000000"/>
          <w:sz w:val="28"/>
          <w:lang w:val="ru-RU"/>
        </w:rPr>
        <w:t>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</w:t>
      </w:r>
      <w:r w:rsidRPr="00F03558">
        <w:rPr>
          <w:rFonts w:ascii="Times New Roman" w:hAnsi="Times New Roman"/>
          <w:color w:val="000000"/>
          <w:sz w:val="28"/>
          <w:lang w:val="ru-RU"/>
        </w:rPr>
        <w:t>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Рынок благ. Совокупный спрос и совокупное предложение. Экономические циклы. Фазы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</w:t>
      </w:r>
      <w:r w:rsidRPr="00F03558">
        <w:rPr>
          <w:rFonts w:ascii="Times New Roman" w:hAnsi="Times New Roman"/>
          <w:color w:val="000000"/>
          <w:sz w:val="28"/>
          <w:lang w:val="ru-RU"/>
        </w:rPr>
        <w:t>оста.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баланс. Валютный рынок.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</w:t>
      </w:r>
      <w:r w:rsidRPr="00F03558">
        <w:rPr>
          <w:rFonts w:ascii="Times New Roman" w:hAnsi="Times New Roman"/>
          <w:color w:val="000000"/>
          <w:sz w:val="28"/>
          <w:lang w:val="ru-RU"/>
        </w:rPr>
        <w:t>овные направления развития социологии. Структурный и функциональный анализ общества в социологии.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Этнические общ</w:t>
      </w:r>
      <w:r w:rsidRPr="00F03558">
        <w:rPr>
          <w:rFonts w:ascii="Times New Roman" w:hAnsi="Times New Roman"/>
          <w:color w:val="000000"/>
          <w:sz w:val="28"/>
          <w:lang w:val="ru-RU"/>
        </w:rPr>
        <w:t>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</w:t>
      </w:r>
      <w:r w:rsidRPr="00F03558">
        <w:rPr>
          <w:rFonts w:ascii="Times New Roman" w:hAnsi="Times New Roman"/>
          <w:color w:val="000000"/>
          <w:sz w:val="28"/>
          <w:lang w:val="ru-RU"/>
        </w:rPr>
        <w:t>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Институты социальной </w:t>
      </w:r>
      <w:r w:rsidRPr="00F03558">
        <w:rPr>
          <w:rFonts w:ascii="Times New Roman" w:hAnsi="Times New Roman"/>
          <w:color w:val="000000"/>
          <w:sz w:val="28"/>
          <w:lang w:val="ru-RU"/>
        </w:rPr>
        <w:t>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</w:t>
      </w:r>
      <w:r w:rsidRPr="00F03558">
        <w:rPr>
          <w:rFonts w:ascii="Times New Roman" w:hAnsi="Times New Roman"/>
          <w:color w:val="000000"/>
          <w:sz w:val="28"/>
          <w:lang w:val="ru-RU"/>
        </w:rPr>
        <w:t>иальных ролей в современной семье. Демографическая и семейная политика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епрерывного образования в информационном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</w:t>
      </w:r>
      <w:r w:rsidRPr="00F03558">
        <w:rPr>
          <w:rFonts w:ascii="Times New Roman" w:hAnsi="Times New Roman"/>
          <w:color w:val="000000"/>
          <w:sz w:val="28"/>
          <w:lang w:val="ru-RU"/>
        </w:rPr>
        <w:t>ком возрасте.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</w:t>
      </w:r>
      <w:r w:rsidRPr="00F03558">
        <w:rPr>
          <w:rFonts w:ascii="Times New Roman" w:hAnsi="Times New Roman"/>
          <w:color w:val="000000"/>
          <w:sz w:val="28"/>
          <w:lang w:val="ru-RU"/>
        </w:rPr>
        <w:t>икты. Причины социальных конфликтов. Способы их разрешения.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</w:t>
      </w:r>
      <w:r w:rsidRPr="00F03558">
        <w:rPr>
          <w:rFonts w:ascii="Times New Roman" w:hAnsi="Times New Roman"/>
          <w:color w:val="000000"/>
          <w:sz w:val="28"/>
          <w:lang w:val="ru-RU"/>
        </w:rPr>
        <w:t>ности социолога. Социологическое образование.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</w:t>
      </w:r>
      <w:r w:rsidRPr="00F03558">
        <w:rPr>
          <w:rFonts w:ascii="Times New Roman" w:hAnsi="Times New Roman"/>
          <w:color w:val="000000"/>
          <w:sz w:val="28"/>
          <w:lang w:val="ru-RU"/>
        </w:rPr>
        <w:t>. Политика и мораль. Роль личности в политике.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Политическ</w:t>
      </w:r>
      <w:r w:rsidRPr="00F03558">
        <w:rPr>
          <w:rFonts w:ascii="Times New Roman" w:hAnsi="Times New Roman"/>
          <w:color w:val="000000"/>
          <w:sz w:val="28"/>
          <w:lang w:val="ru-RU"/>
        </w:rPr>
        <w:t>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бщества. Понятие формы государства. Формы правления.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</w:t>
      </w:r>
      <w:r w:rsidRPr="00F03558">
        <w:rPr>
          <w:rFonts w:ascii="Times New Roman" w:hAnsi="Times New Roman"/>
          <w:color w:val="000000"/>
          <w:sz w:val="28"/>
          <w:lang w:val="ru-RU"/>
        </w:rPr>
        <w:t>нститут главы государства.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Институты суд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опроизводства и охраны правопорядка.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Институты представительства социальных интересов. Гражданское общество. </w:t>
      </w:r>
      <w:r w:rsidRPr="00F03558">
        <w:rPr>
          <w:rFonts w:ascii="Times New Roman" w:hAnsi="Times New Roman"/>
          <w:color w:val="000000"/>
          <w:sz w:val="28"/>
          <w:lang w:val="ru-RU"/>
        </w:rPr>
        <w:t>Взаимодействие институтов гражданского общества и публичной власти.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</w:t>
      </w:r>
      <w:r w:rsidRPr="00F03558">
        <w:rPr>
          <w:rFonts w:ascii="Times New Roman" w:hAnsi="Times New Roman"/>
          <w:color w:val="000000"/>
          <w:sz w:val="28"/>
          <w:lang w:val="ru-RU"/>
        </w:rPr>
        <w:t>я. Абсентеизм, его причины и опасность.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</w:t>
      </w:r>
      <w:r w:rsidRPr="00F03558">
        <w:rPr>
          <w:rFonts w:ascii="Times New Roman" w:hAnsi="Times New Roman"/>
          <w:color w:val="000000"/>
          <w:sz w:val="28"/>
          <w:lang w:val="ru-RU"/>
        </w:rPr>
        <w:t>кой системе демократического общества. Группы интересов. Группы давления (лоббирование).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Политическая социализация и политическое поведение личности. Политическая психология и политическое </w:t>
      </w:r>
      <w:r w:rsidRPr="00F03558">
        <w:rPr>
          <w:rFonts w:ascii="Times New Roman" w:hAnsi="Times New Roman"/>
          <w:color w:val="000000"/>
          <w:sz w:val="28"/>
          <w:lang w:val="ru-RU"/>
        </w:rPr>
        <w:t>сознание. Типы политического поведения, политический выбор. Политическое участие.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</w:t>
      </w:r>
      <w:r w:rsidRPr="00F03558">
        <w:rPr>
          <w:rFonts w:ascii="Times New Roman" w:hAnsi="Times New Roman"/>
          <w:color w:val="000000"/>
          <w:sz w:val="28"/>
          <w:lang w:val="ru-RU"/>
        </w:rPr>
        <w:t>ации в политическом процессе. Интернет в политической коммуникации.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Юридическая наука. Этапы и </w:t>
      </w:r>
      <w:r w:rsidRPr="00F03558">
        <w:rPr>
          <w:rFonts w:ascii="Times New Roman" w:hAnsi="Times New Roman"/>
          <w:color w:val="000000"/>
          <w:sz w:val="28"/>
          <w:lang w:val="ru-RU"/>
        </w:rPr>
        <w:t>основные направления развития юридической науки.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Право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Правотворчество и закон</w:t>
      </w:r>
      <w:r w:rsidRPr="00F03558">
        <w:rPr>
          <w:rFonts w:ascii="Times New Roman" w:hAnsi="Times New Roman"/>
          <w:color w:val="000000"/>
          <w:sz w:val="28"/>
          <w:lang w:val="ru-RU"/>
        </w:rPr>
        <w:t>отворчество. Законодательный процесс.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Понятие и признаки правоотношений. Субъекты </w:t>
      </w:r>
      <w:r w:rsidRPr="00F03558">
        <w:rPr>
          <w:rFonts w:ascii="Times New Roman" w:hAnsi="Times New Roman"/>
          <w:color w:val="000000"/>
          <w:sz w:val="28"/>
          <w:lang w:val="ru-RU"/>
        </w:rPr>
        <w:t>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</w:t>
      </w:r>
      <w:r w:rsidRPr="00F03558">
        <w:rPr>
          <w:rFonts w:ascii="Times New Roman" w:hAnsi="Times New Roman"/>
          <w:color w:val="000000"/>
          <w:sz w:val="28"/>
          <w:lang w:val="ru-RU"/>
        </w:rPr>
        <w:t>и. Понятие и виды юридической ответственности.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</w:t>
      </w:r>
      <w:r w:rsidRPr="00F03558">
        <w:rPr>
          <w:rFonts w:ascii="Times New Roman" w:hAnsi="Times New Roman"/>
          <w:color w:val="000000"/>
          <w:sz w:val="28"/>
          <w:lang w:val="ru-RU"/>
        </w:rPr>
        <w:t>те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Конституционно</w:t>
      </w:r>
      <w:r w:rsidRPr="00F03558">
        <w:rPr>
          <w:rFonts w:ascii="Times New Roman" w:hAnsi="Times New Roman"/>
          <w:color w:val="000000"/>
          <w:sz w:val="28"/>
          <w:lang w:val="ru-RU"/>
        </w:rPr>
        <w:t>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Федеральное соб</w:t>
      </w:r>
      <w:r w:rsidRPr="00F03558">
        <w:rPr>
          <w:rFonts w:ascii="Times New Roman" w:hAnsi="Times New Roman"/>
          <w:color w:val="000000"/>
          <w:sz w:val="28"/>
          <w:lang w:val="ru-RU"/>
        </w:rPr>
        <w:t>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нципы правосудия. Конституционное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 субъектов Российской Федерации: система, </w:t>
      </w:r>
      <w:r w:rsidRPr="00F03558">
        <w:rPr>
          <w:rFonts w:ascii="Times New Roman" w:hAnsi="Times New Roman"/>
          <w:color w:val="000000"/>
          <w:sz w:val="28"/>
          <w:lang w:val="ru-RU"/>
        </w:rPr>
        <w:t>порядок формирования и функции. Конституционно-правовые основы местного самоуправления в России.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Семейное право. Источн</w:t>
      </w:r>
      <w:r w:rsidRPr="00F03558">
        <w:rPr>
          <w:rFonts w:ascii="Times New Roman" w:hAnsi="Times New Roman"/>
          <w:color w:val="000000"/>
          <w:sz w:val="28"/>
          <w:lang w:val="ru-RU"/>
        </w:rPr>
        <w:t>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</w:t>
      </w:r>
      <w:r w:rsidRPr="00F03558">
        <w:rPr>
          <w:rFonts w:ascii="Times New Roman" w:hAnsi="Times New Roman"/>
          <w:color w:val="000000"/>
          <w:sz w:val="28"/>
          <w:lang w:val="ru-RU"/>
        </w:rPr>
        <w:t>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</w:t>
      </w:r>
      <w:r w:rsidRPr="00F03558">
        <w:rPr>
          <w:rFonts w:ascii="Times New Roman" w:hAnsi="Times New Roman"/>
          <w:color w:val="000000"/>
          <w:sz w:val="28"/>
          <w:lang w:val="ru-RU"/>
        </w:rPr>
        <w:t>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</w:t>
      </w:r>
      <w:r w:rsidRPr="00F03558">
        <w:rPr>
          <w:rFonts w:ascii="Times New Roman" w:hAnsi="Times New Roman"/>
          <w:color w:val="000000"/>
          <w:sz w:val="28"/>
          <w:lang w:val="ru-RU"/>
        </w:rPr>
        <w:t>а труда. Виды трудовых споров. Особенности правового регулирования труда несовершеннолетних в Российской Федерации.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</w:t>
      </w:r>
      <w:r w:rsidRPr="00F03558">
        <w:rPr>
          <w:rFonts w:ascii="Times New Roman" w:hAnsi="Times New Roman"/>
          <w:color w:val="000000"/>
          <w:sz w:val="28"/>
          <w:lang w:val="ru-RU"/>
        </w:rPr>
        <w:t>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Противодействие коррупции в системе государственной службы.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</w:t>
      </w:r>
      <w:r w:rsidRPr="00F03558">
        <w:rPr>
          <w:rFonts w:ascii="Times New Roman" w:hAnsi="Times New Roman"/>
          <w:color w:val="000000"/>
          <w:sz w:val="28"/>
          <w:lang w:val="ru-RU"/>
        </w:rPr>
        <w:t>ой природных ресурсов. Экологическое законодательство. Экологические правонарушения. Способы защиты экологических прав.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Налоговое право. И</w:t>
      </w:r>
      <w:r w:rsidRPr="00F03558">
        <w:rPr>
          <w:rFonts w:ascii="Times New Roman" w:hAnsi="Times New Roman"/>
          <w:color w:val="000000"/>
          <w:sz w:val="28"/>
          <w:lang w:val="ru-RU"/>
        </w:rPr>
        <w:t>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</w:t>
      </w:r>
      <w:r w:rsidRPr="00F03558">
        <w:rPr>
          <w:rFonts w:ascii="Times New Roman" w:hAnsi="Times New Roman"/>
          <w:color w:val="000000"/>
          <w:sz w:val="28"/>
          <w:lang w:val="ru-RU"/>
        </w:rPr>
        <w:t>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</w:t>
      </w:r>
      <w:r w:rsidRPr="00F03558">
        <w:rPr>
          <w:rFonts w:ascii="Times New Roman" w:hAnsi="Times New Roman"/>
          <w:color w:val="000000"/>
          <w:sz w:val="28"/>
          <w:lang w:val="ru-RU"/>
        </w:rPr>
        <w:t>ринципы гражданского судопроизводства. Участники гражданского процесса. Стадии гражданского процесса.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уголовного процесса. Меры процессуального принуждения. Суд присяжных заседателей.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</w:t>
      </w:r>
      <w:r w:rsidRPr="00F03558">
        <w:rPr>
          <w:rFonts w:ascii="Times New Roman" w:hAnsi="Times New Roman"/>
          <w:color w:val="000000"/>
          <w:sz w:val="28"/>
          <w:lang w:val="ru-RU"/>
        </w:rPr>
        <w:t>права.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7E188C" w:rsidRPr="00F03558" w:rsidRDefault="007E188C">
      <w:pPr>
        <w:rPr>
          <w:lang w:val="ru-RU"/>
        </w:rPr>
        <w:sectPr w:rsidR="007E188C" w:rsidRPr="00F03558">
          <w:pgSz w:w="11906" w:h="16383"/>
          <w:pgMar w:top="1134" w:right="850" w:bottom="1134" w:left="1701" w:header="720" w:footer="720" w:gutter="0"/>
          <w:cols w:space="720"/>
        </w:sect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bookmarkStart w:id="8" w:name="block-9734087"/>
      <w:bookmarkEnd w:id="7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уважение зако</w:t>
      </w:r>
      <w:r w:rsidRPr="00F03558">
        <w:rPr>
          <w:rFonts w:ascii="Times New Roman" w:hAnsi="Times New Roman"/>
          <w:color w:val="000000"/>
          <w:sz w:val="28"/>
          <w:lang w:val="ru-RU"/>
        </w:rPr>
        <w:t>на и правопорядка;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</w:t>
      </w:r>
      <w:r w:rsidRPr="00F03558">
        <w:rPr>
          <w:rFonts w:ascii="Times New Roman" w:hAnsi="Times New Roman"/>
          <w:color w:val="000000"/>
          <w:sz w:val="28"/>
          <w:lang w:val="ru-RU"/>
        </w:rPr>
        <w:t>альным, религиозным, расовым, национальным признакам;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вести совместную деятельность в интересах гражданского общества, участвовать в самоуправлении в школе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взаимодействовать с социальными институтами в соо</w:t>
      </w:r>
      <w:r w:rsidRPr="00F03558">
        <w:rPr>
          <w:rFonts w:ascii="Times New Roman" w:hAnsi="Times New Roman"/>
          <w:color w:val="000000"/>
          <w:sz w:val="28"/>
          <w:lang w:val="ru-RU"/>
        </w:rPr>
        <w:t>тветствии с их функциями и назначением;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 гуманитарной и волонтёрской 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</w:t>
      </w:r>
      <w:r w:rsidRPr="00F03558">
        <w:rPr>
          <w:rFonts w:ascii="Times New Roman" w:hAnsi="Times New Roman"/>
          <w:color w:val="000000"/>
          <w:sz w:val="28"/>
          <w:lang w:val="ru-RU"/>
        </w:rPr>
        <w:t>Родиной, гордости за свой край, свою Родину, свой язык и культуру, прошлое и настоящее многонационального народа России;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ценностное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отношение к государственным символам, историческому и природному наследию, памятникам, традициям народов России, достижениям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России в науке, искусстве, спорте, технологиях, труде;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идейная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убеждённость, готовность к служению и защите Отечества, ответственность за его судьбу;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нр</w:t>
      </w:r>
      <w:r w:rsidRPr="00F03558">
        <w:rPr>
          <w:rFonts w:ascii="Times New Roman" w:hAnsi="Times New Roman"/>
          <w:color w:val="000000"/>
          <w:sz w:val="28"/>
          <w:lang w:val="ru-RU"/>
        </w:rPr>
        <w:t>авственного сознания, этического поведения;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личного вклада в построение устойчивого будущего;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отношение к своим </w:t>
      </w:r>
      <w:r w:rsidRPr="00F03558">
        <w:rPr>
          <w:rFonts w:ascii="Times New Roman" w:hAnsi="Times New Roman"/>
          <w:color w:val="000000"/>
          <w:sz w:val="28"/>
          <w:lang w:val="ru-RU"/>
        </w:rPr>
        <w:t>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быта, научного и технического творчества, спорта, </w:t>
      </w:r>
      <w:r w:rsidRPr="00F03558">
        <w:rPr>
          <w:rFonts w:ascii="Times New Roman" w:hAnsi="Times New Roman"/>
          <w:color w:val="000000"/>
          <w:sz w:val="28"/>
          <w:lang w:val="ru-RU"/>
        </w:rPr>
        <w:t>труда, общественных отношений;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убеждённость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в значимости для личности и общества отечественного и мирового искусс</w:t>
      </w:r>
      <w:r w:rsidRPr="00F03558">
        <w:rPr>
          <w:rFonts w:ascii="Times New Roman" w:hAnsi="Times New Roman"/>
          <w:color w:val="000000"/>
          <w:sz w:val="28"/>
          <w:lang w:val="ru-RU"/>
        </w:rPr>
        <w:t>тва, этнических культурных традиций и народного творчества;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стремление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проявлять качества творческой личности;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</w:t>
      </w:r>
      <w:r w:rsidRPr="00F03558">
        <w:rPr>
          <w:rFonts w:ascii="Times New Roman" w:hAnsi="Times New Roman"/>
          <w:color w:val="000000"/>
          <w:sz w:val="28"/>
          <w:lang w:val="ru-RU"/>
        </w:rPr>
        <w:t>еском совершенствовании;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неприятие вредных привычек и иных форм причинения вреда физическому и психическому здоровью;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 активной социально направлен</w:t>
      </w:r>
      <w:r w:rsidRPr="00F03558">
        <w:rPr>
          <w:rFonts w:ascii="Times New Roman" w:hAnsi="Times New Roman"/>
          <w:color w:val="000000"/>
          <w:sz w:val="28"/>
          <w:lang w:val="ru-RU"/>
        </w:rPr>
        <w:t>ной деятельности, способность инициировать, планировать и самостоятельно выполнять такую деятельность;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 различным сферам профессиональной деятельности, умение совершать осознанный выбор будущей профессии и реализовывать собственные жизненные планы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мотивация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самообразованию на протяжении всей жизни;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тания: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планирование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осуществление действий в окружающей среде 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а основе знания целей устойчивого развития человечества, активное неприятие действий, приносящих вред окружающей среде;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прогнозировать неблагоприятные экологические последствия предпринимаемых действий, предотвращать их;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опыта деятельно</w:t>
      </w:r>
      <w:r w:rsidRPr="00F03558">
        <w:rPr>
          <w:rFonts w:ascii="Times New Roman" w:hAnsi="Times New Roman"/>
          <w:color w:val="000000"/>
          <w:sz w:val="28"/>
          <w:lang w:val="ru-RU"/>
        </w:rPr>
        <w:t>сти экологической направленности;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</w:t>
      </w:r>
      <w:r w:rsidRPr="00F03558">
        <w:rPr>
          <w:rFonts w:ascii="Times New Roman" w:hAnsi="Times New Roman"/>
          <w:color w:val="000000"/>
          <w:sz w:val="28"/>
          <w:lang w:val="ru-RU"/>
        </w:rPr>
        <w:t>ию своего места в поликультурном мире;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языковой и читательской культуры как средства взаимодействия между людьми и познания мира;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языковое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речевое развитие человека, включая понимание языка социально-экономической и политической коммун</w:t>
      </w:r>
      <w:r w:rsidRPr="00F03558">
        <w:rPr>
          <w:rFonts w:ascii="Times New Roman" w:hAnsi="Times New Roman"/>
          <w:color w:val="000000"/>
          <w:sz w:val="28"/>
          <w:lang w:val="ru-RU"/>
        </w:rPr>
        <w:t>икации;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мотивация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 познанию и творчеству, обучению и самообучению на протяжении всей жизни, интерес к изучению социальных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гуманитарных дисциплин.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самосознания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>, включающего способнос</w:t>
      </w:r>
      <w:r w:rsidRPr="00F03558">
        <w:rPr>
          <w:rFonts w:ascii="Times New Roman" w:hAnsi="Times New Roman"/>
          <w:color w:val="000000"/>
          <w:sz w:val="28"/>
          <w:lang w:val="ru-RU"/>
        </w:rPr>
        <w:t>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>, включающего самоконтроль, умение принимать ответственност</w:t>
      </w:r>
      <w:r w:rsidRPr="00F03558">
        <w:rPr>
          <w:rFonts w:ascii="Times New Roman" w:hAnsi="Times New Roman"/>
          <w:color w:val="000000"/>
          <w:sz w:val="28"/>
          <w:lang w:val="ru-RU"/>
        </w:rPr>
        <w:t>ь за своё поведение, способность адаптироваться к эмоциональным изменениям и проявлять гибкость, быть открытым новому;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внутренней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мотивации, включающей стремление к достижению цели и успеху, оптимизм, инициативность, умение действовать, исходя из своих воз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можностей;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способность овладевать новыми социальными практиками, осваивать типичные социальные роли;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</w:t>
      </w:r>
      <w:r w:rsidRPr="00F03558">
        <w:rPr>
          <w:rFonts w:ascii="Times New Roman" w:hAnsi="Times New Roman"/>
          <w:color w:val="000000"/>
          <w:sz w:val="28"/>
          <w:lang w:val="ru-RU"/>
        </w:rPr>
        <w:t>сочувствию и сопереживанию;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социальных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социальную проблему, рассматривать её разносторонне;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существенные признаки или основания для сравнения, классификации и обобщения социальных объектов, явлений и процессов, оп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ределять критерии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цели деятельности, задавать параметры и критерии их достижения, выявлять связь мотивов, интересов и целей 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закономерности и противоречия в рассматриваемых социальных явлениях и процессах, пр</w:t>
      </w:r>
      <w:r w:rsidRPr="00F03558">
        <w:rPr>
          <w:rFonts w:ascii="Times New Roman" w:hAnsi="Times New Roman"/>
          <w:color w:val="000000"/>
          <w:sz w:val="28"/>
          <w:lang w:val="ru-RU"/>
        </w:rPr>
        <w:t>огнозировать возможные пути разрешения противоречий;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разрабатывать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ресурсов и возможных рисков;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отбирать способы деятельности, отвечающие её целям, оценивать соответствие р</w:t>
      </w:r>
      <w:r w:rsidRPr="00F03558">
        <w:rPr>
          <w:rFonts w:ascii="Times New Roman" w:hAnsi="Times New Roman"/>
          <w:color w:val="000000"/>
          <w:sz w:val="28"/>
          <w:lang w:val="ru-RU"/>
        </w:rPr>
        <w:t>езультатов целям, оценивать риски последствий 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координировать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выполнять работу в условиях реального, виртуального и комбинированного взаимодействия;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, жизненных проблем, при выпо</w:t>
      </w:r>
      <w:r w:rsidRPr="00F03558">
        <w:rPr>
          <w:rFonts w:ascii="Times New Roman" w:hAnsi="Times New Roman"/>
          <w:color w:val="000000"/>
          <w:sz w:val="28"/>
          <w:lang w:val="ru-RU"/>
        </w:rPr>
        <w:t>лнении социальных проектов.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развивать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навыки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применению различных методов познания, включая специфические методы социального познания;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</w:t>
      </w:r>
      <w:r w:rsidRPr="00F03558">
        <w:rPr>
          <w:rFonts w:ascii="Times New Roman" w:hAnsi="Times New Roman"/>
          <w:color w:val="000000"/>
          <w:sz w:val="28"/>
          <w:lang w:val="ru-RU"/>
        </w:rPr>
        <w:t>и социальных проектов;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формировать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научный тип мышления, применять научную терминологию, ключевые понятия и методы;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жизненных ситуациях;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связи социал</w:t>
      </w:r>
      <w:r w:rsidRPr="00F03558">
        <w:rPr>
          <w:rFonts w:ascii="Times New Roman" w:hAnsi="Times New Roman"/>
          <w:color w:val="000000"/>
          <w:sz w:val="28"/>
          <w:lang w:val="ru-RU"/>
        </w:rPr>
        <w:t>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результаты, полученные в ходе решения задачи, кри</w:t>
      </w:r>
      <w:r w:rsidRPr="00F03558">
        <w:rPr>
          <w:rFonts w:ascii="Times New Roman" w:hAnsi="Times New Roman"/>
          <w:color w:val="000000"/>
          <w:sz w:val="28"/>
          <w:lang w:val="ru-RU"/>
        </w:rPr>
        <w:t>тически оценивать их достоверность, прогнозировать изменение в новых условиях;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переносить знания об общественны</w:t>
      </w:r>
      <w:r w:rsidRPr="00F03558">
        <w:rPr>
          <w:rFonts w:ascii="Times New Roman" w:hAnsi="Times New Roman"/>
          <w:color w:val="000000"/>
          <w:sz w:val="28"/>
          <w:lang w:val="ru-RU"/>
        </w:rPr>
        <w:t>х объектах, явлениях и процессах в познавательную и практическую области жизнедеятельности;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интегрировать знания из разных предметных областей, комплекса социальных наук, учебных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выдвигать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новые идеи, предлагать </w:t>
      </w:r>
      <w:r w:rsidRPr="00F03558">
        <w:rPr>
          <w:rFonts w:ascii="Times New Roman" w:hAnsi="Times New Roman"/>
          <w:color w:val="000000"/>
          <w:sz w:val="28"/>
          <w:lang w:val="ru-RU"/>
        </w:rPr>
        <w:t>оригинальные подходы и решения; ставить проблемы и задачи, допускающие альтернативные решения.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навыками получения социальной информации, в том числе об основах общественных наук и обществе как системе социальных институтов, фа</w:t>
      </w:r>
      <w:r w:rsidRPr="00F03558">
        <w:rPr>
          <w:rFonts w:ascii="Times New Roman" w:hAnsi="Times New Roman"/>
          <w:color w:val="000000"/>
          <w:sz w:val="28"/>
          <w:lang w:val="ru-RU"/>
        </w:rPr>
        <w:t>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тексты в различных форматах с учётом назначения информации и целевой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аудитории, выбирая оптимальную форму представления и визуализации, включая статистические данные, графики, таблицы;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оценивать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достоверность, легитимность информации различных видов и форм представления, в том числе полученной из интернет-источников, её со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ответствие правовым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</w:t>
      </w:r>
      <w:r w:rsidRPr="00F03558">
        <w:rPr>
          <w:rFonts w:ascii="Times New Roman" w:hAnsi="Times New Roman"/>
          <w:color w:val="000000"/>
          <w:sz w:val="28"/>
          <w:lang w:val="ru-RU"/>
        </w:rPr>
        <w:t>ережения, правовых и этических норм, норм информационной безопасности;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навыками распознавания и защиты информации, информационной безопасности личности.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коммуникации во всех сфе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рах жизни;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 общения и взаимодействия; аргументированно вести диалог, учитывать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разные точки зрения;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развёрнуто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логично излагать свою точку зрения с использованием языковых средств.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осуществлять познавательную деятельность, выявлять проблемы, ставить и фо</w:t>
      </w:r>
      <w:r w:rsidRPr="00F03558">
        <w:rPr>
          <w:rFonts w:ascii="Times New Roman" w:hAnsi="Times New Roman"/>
          <w:color w:val="000000"/>
          <w:sz w:val="28"/>
          <w:lang w:val="ru-RU"/>
        </w:rPr>
        <w:t>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учётом имеющихся ресурсов, собственных возможностей и предпочтений;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возникающим в познавательной и практической деятельности, в межличностных отношениях;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расширять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рамки учебного предмета на основе личных предпочтений, проявлять интерес к социальной проблематике;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осознанный выбор страт</w:t>
      </w:r>
      <w:r w:rsidRPr="00F03558">
        <w:rPr>
          <w:rFonts w:ascii="Times New Roman" w:hAnsi="Times New Roman"/>
          <w:color w:val="000000"/>
          <w:sz w:val="28"/>
          <w:lang w:val="ru-RU"/>
        </w:rPr>
        <w:t>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приобретённый опыт;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формированию и проявлению широкой эрудиции в разных областях знаний, постоянно </w:t>
      </w:r>
      <w:r w:rsidRPr="00F03558">
        <w:rPr>
          <w:rFonts w:ascii="Times New Roman" w:hAnsi="Times New Roman"/>
          <w:color w:val="000000"/>
          <w:sz w:val="28"/>
          <w:lang w:val="ru-RU"/>
        </w:rPr>
        <w:t>повышать свой образовательный и культурный уровень.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интересов, и возможностей каждого члена </w:t>
      </w:r>
      <w:r w:rsidRPr="00F03558">
        <w:rPr>
          <w:rFonts w:ascii="Times New Roman" w:hAnsi="Times New Roman"/>
          <w:color w:val="000000"/>
          <w:sz w:val="28"/>
          <w:lang w:val="ru-RU"/>
        </w:rPr>
        <w:t>коллектива;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</w:t>
      </w:r>
      <w:r w:rsidRPr="00F03558">
        <w:rPr>
          <w:rFonts w:ascii="Times New Roman" w:hAnsi="Times New Roman"/>
          <w:color w:val="000000"/>
          <w:sz w:val="28"/>
          <w:lang w:val="ru-RU"/>
        </w:rPr>
        <w:t>и каждого участника команды в общий результат по разработанным критериям;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предлагать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новые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позитивное стратегическое пове</w:t>
      </w:r>
      <w:r w:rsidRPr="00F03558">
        <w:rPr>
          <w:rFonts w:ascii="Times New Roman" w:hAnsi="Times New Roman"/>
          <w:color w:val="000000"/>
          <w:sz w:val="28"/>
          <w:lang w:val="ru-RU"/>
        </w:rPr>
        <w:t>дение в различных ситуациях, проявлять творчество и воображение, быть инициативным.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вносить коррективы в деятельность, оценивать соответствие результатов целям;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навыками познават</w:t>
      </w:r>
      <w:r w:rsidRPr="00F03558">
        <w:rPr>
          <w:rFonts w:ascii="Times New Roman" w:hAnsi="Times New Roman"/>
          <w:color w:val="000000"/>
          <w:sz w:val="28"/>
          <w:lang w:val="ru-RU"/>
        </w:rPr>
        <w:t>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оценивать риски и своевременно принимать решения по их снижению;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прин</w:t>
      </w:r>
      <w:r w:rsidRPr="00F03558">
        <w:rPr>
          <w:rFonts w:ascii="Times New Roman" w:hAnsi="Times New Roman"/>
          <w:color w:val="000000"/>
          <w:sz w:val="28"/>
          <w:lang w:val="ru-RU"/>
        </w:rPr>
        <w:t>имать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недостатки и достоинства;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учитывать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своё право и право других на ошибки; 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человека.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F03558">
        <w:rPr>
          <w:rFonts w:ascii="Times New Roman" w:hAnsi="Times New Roman"/>
          <w:b/>
          <w:color w:val="000000"/>
          <w:sz w:val="28"/>
          <w:lang w:val="ru-RU"/>
        </w:rPr>
        <w:t>ПРЕДМЕТНЫЕ РЕЗУЛЬ</w:t>
      </w:r>
      <w:r w:rsidRPr="00F03558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7E188C" w:rsidRPr="00F03558" w:rsidRDefault="007E188C">
      <w:pPr>
        <w:spacing w:after="0" w:line="264" w:lineRule="auto"/>
        <w:ind w:left="120"/>
        <w:jc w:val="both"/>
        <w:rPr>
          <w:lang w:val="ru-RU"/>
        </w:rPr>
      </w:pP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03558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</w:t>
      </w:r>
      <w:r w:rsidRPr="00F03558">
        <w:rPr>
          <w:rFonts w:ascii="Times New Roman" w:hAnsi="Times New Roman"/>
          <w:color w:val="000000"/>
          <w:sz w:val="28"/>
          <w:lang w:val="ru-RU"/>
        </w:rPr>
        <w:t>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</w:t>
      </w:r>
      <w:r w:rsidRPr="00F03558">
        <w:rPr>
          <w:rFonts w:ascii="Times New Roman" w:hAnsi="Times New Roman"/>
          <w:color w:val="000000"/>
          <w:sz w:val="28"/>
          <w:lang w:val="ru-RU"/>
        </w:rPr>
        <w:t>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</w:t>
      </w:r>
      <w:r w:rsidRPr="00F03558">
        <w:rPr>
          <w:rFonts w:ascii="Times New Roman" w:hAnsi="Times New Roman"/>
          <w:color w:val="000000"/>
          <w:sz w:val="28"/>
          <w:lang w:val="ru-RU"/>
        </w:rPr>
        <w:t>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</w:t>
      </w:r>
      <w:r w:rsidRPr="00F03558">
        <w:rPr>
          <w:rFonts w:ascii="Times New Roman" w:hAnsi="Times New Roman"/>
          <w:color w:val="000000"/>
          <w:sz w:val="28"/>
          <w:lang w:val="ru-RU"/>
        </w:rPr>
        <w:t>ика государства;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</w:t>
      </w:r>
      <w:r w:rsidRPr="00F03558">
        <w:rPr>
          <w:rFonts w:ascii="Times New Roman" w:hAnsi="Times New Roman"/>
          <w:color w:val="000000"/>
          <w:sz w:val="28"/>
          <w:lang w:val="ru-RU"/>
        </w:rPr>
        <w:t>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</w:t>
      </w:r>
      <w:r w:rsidRPr="00F03558">
        <w:rPr>
          <w:rFonts w:ascii="Times New Roman" w:hAnsi="Times New Roman"/>
          <w:color w:val="000000"/>
          <w:sz w:val="28"/>
          <w:lang w:val="ru-RU"/>
        </w:rPr>
        <w:t>ы, финансовых рынков;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, социологические опросы, социальное прогнозирование, док</w:t>
      </w:r>
      <w:r w:rsidRPr="00F03558">
        <w:rPr>
          <w:rFonts w:ascii="Times New Roman" w:hAnsi="Times New Roman"/>
          <w:color w:val="000000"/>
          <w:sz w:val="28"/>
          <w:lang w:val="ru-RU"/>
        </w:rPr>
        <w:t>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</w:t>
      </w:r>
      <w:r w:rsidRPr="00F03558">
        <w:rPr>
          <w:rFonts w:ascii="Times New Roman" w:hAnsi="Times New Roman"/>
          <w:color w:val="000000"/>
          <w:sz w:val="28"/>
          <w:lang w:val="ru-RU"/>
        </w:rPr>
        <w:t>ных областях жизнедеятельности;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</w:t>
      </w:r>
      <w:r w:rsidRPr="00F03558">
        <w:rPr>
          <w:rFonts w:ascii="Times New Roman" w:hAnsi="Times New Roman"/>
          <w:color w:val="000000"/>
          <w:sz w:val="28"/>
          <w:lang w:val="ru-RU"/>
        </w:rPr>
        <w:t>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</w:t>
      </w:r>
      <w:r w:rsidRPr="00F03558">
        <w:rPr>
          <w:rFonts w:ascii="Times New Roman" w:hAnsi="Times New Roman"/>
          <w:color w:val="000000"/>
          <w:sz w:val="28"/>
          <w:lang w:val="ru-RU"/>
        </w:rPr>
        <w:t>ельности, показатели деятельности фирмы, финансовые институты, факторы производства и факторные доходы;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</w:t>
      </w:r>
      <w:r w:rsidRPr="00F03558">
        <w:rPr>
          <w:rFonts w:ascii="Times New Roman" w:hAnsi="Times New Roman"/>
          <w:color w:val="000000"/>
          <w:sz w:val="28"/>
          <w:lang w:val="ru-RU"/>
        </w:rPr>
        <w:t>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ание в условиях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</w:t>
      </w:r>
      <w:r w:rsidRPr="00F03558">
        <w:rPr>
          <w:rFonts w:ascii="Times New Roman" w:hAnsi="Times New Roman"/>
          <w:color w:val="000000"/>
          <w:sz w:val="28"/>
          <w:lang w:val="ru-RU"/>
        </w:rPr>
        <w:t>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уметь проводит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ь целенаправленный поиск социальной информации, используя источники научного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ые из различных источников знания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</w:t>
      </w:r>
      <w:r w:rsidRPr="00F03558">
        <w:rPr>
          <w:rFonts w:ascii="Times New Roman" w:hAnsi="Times New Roman"/>
          <w:color w:val="000000"/>
          <w:sz w:val="28"/>
          <w:lang w:val="ru-RU"/>
        </w:rPr>
        <w:t>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</w:t>
      </w:r>
      <w:r w:rsidRPr="00F03558">
        <w:rPr>
          <w:rFonts w:ascii="Times New Roman" w:hAnsi="Times New Roman"/>
          <w:color w:val="000000"/>
          <w:sz w:val="28"/>
          <w:lang w:val="ru-RU"/>
        </w:rPr>
        <w:t>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</w:t>
      </w:r>
      <w:r w:rsidRPr="00F03558">
        <w:rPr>
          <w:rFonts w:ascii="Times New Roman" w:hAnsi="Times New Roman"/>
          <w:color w:val="000000"/>
          <w:sz w:val="28"/>
          <w:lang w:val="ru-RU"/>
        </w:rPr>
        <w:t>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</w:t>
      </w:r>
      <w:r w:rsidRPr="00F03558">
        <w:rPr>
          <w:rFonts w:ascii="Times New Roman" w:hAnsi="Times New Roman"/>
          <w:color w:val="000000"/>
          <w:sz w:val="28"/>
          <w:lang w:val="ru-RU"/>
        </w:rPr>
        <w:t>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</w:t>
      </w:r>
      <w:r w:rsidRPr="00F03558">
        <w:rPr>
          <w:rFonts w:ascii="Times New Roman" w:hAnsi="Times New Roman"/>
          <w:color w:val="000000"/>
          <w:sz w:val="28"/>
          <w:lang w:val="ru-RU"/>
        </w:rPr>
        <w:t>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проявлять готовность продуктивно взаимодействовать с общественными институтами </w:t>
      </w:r>
      <w:r w:rsidRPr="00F03558">
        <w:rPr>
          <w:rFonts w:ascii="Times New Roman" w:hAnsi="Times New Roman"/>
          <w:color w:val="000000"/>
          <w:sz w:val="28"/>
          <w:lang w:val="ru-RU"/>
        </w:rPr>
        <w:t>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</w:t>
      </w:r>
      <w:r w:rsidRPr="00F03558">
        <w:rPr>
          <w:rFonts w:ascii="Times New Roman" w:hAnsi="Times New Roman"/>
          <w:color w:val="000000"/>
          <w:sz w:val="28"/>
          <w:lang w:val="ru-RU"/>
        </w:rPr>
        <w:t>зделов «Основы философии», «Основы социальной психологии», «Основы экономической науки»;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</w:t>
      </w:r>
      <w:r w:rsidRPr="00F03558">
        <w:rPr>
          <w:rFonts w:ascii="Times New Roman" w:hAnsi="Times New Roman"/>
          <w:color w:val="000000"/>
          <w:sz w:val="28"/>
          <w:lang w:val="ru-RU"/>
        </w:rPr>
        <w:t>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с философией, социальной психологией и экономической наукой.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03558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0355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03558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поведе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ние и социальный контроль, динамика и особенности политического процесса, субъекты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</w:t>
      </w:r>
      <w:r w:rsidRPr="00F03558">
        <w:rPr>
          <w:rFonts w:ascii="Times New Roman" w:hAnsi="Times New Roman"/>
          <w:color w:val="000000"/>
          <w:sz w:val="28"/>
          <w:lang w:val="ru-RU"/>
        </w:rPr>
        <w:t>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</w:t>
      </w:r>
      <w:r w:rsidRPr="00F03558">
        <w:rPr>
          <w:rFonts w:ascii="Times New Roman" w:hAnsi="Times New Roman"/>
          <w:color w:val="000000"/>
          <w:sz w:val="28"/>
          <w:lang w:val="ru-RU"/>
        </w:rPr>
        <w:t>равового нигилизма;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</w:t>
      </w:r>
      <w:r w:rsidRPr="00F03558">
        <w:rPr>
          <w:rFonts w:ascii="Times New Roman" w:hAnsi="Times New Roman"/>
          <w:color w:val="000000"/>
          <w:sz w:val="28"/>
          <w:lang w:val="ru-RU"/>
        </w:rPr>
        <w:t>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</w:t>
      </w:r>
      <w:r w:rsidRPr="00F03558">
        <w:rPr>
          <w:rFonts w:ascii="Times New Roman" w:hAnsi="Times New Roman"/>
          <w:color w:val="000000"/>
          <w:sz w:val="28"/>
          <w:lang w:val="ru-RU"/>
        </w:rPr>
        <w:t>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</w:t>
      </w:r>
      <w:r w:rsidRPr="00F03558">
        <w:rPr>
          <w:rFonts w:ascii="Times New Roman" w:hAnsi="Times New Roman"/>
          <w:color w:val="000000"/>
          <w:sz w:val="28"/>
          <w:lang w:val="ru-RU"/>
        </w:rPr>
        <w:t>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</w:t>
      </w:r>
      <w:r w:rsidRPr="00F03558">
        <w:rPr>
          <w:rFonts w:ascii="Times New Roman" w:hAnsi="Times New Roman"/>
          <w:color w:val="000000"/>
          <w:sz w:val="28"/>
          <w:lang w:val="ru-RU"/>
        </w:rPr>
        <w:t>конституционных принципах национальной политики в Российской Федерации;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под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ход; правоведения, такие как формально-юридический,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льной роли участника различных социальных групп, избирателя, участии в политической коммуникации, в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</w:t>
      </w:r>
      <w:r w:rsidRPr="00F03558">
        <w:rPr>
          <w:rFonts w:ascii="Times New Roman" w:hAnsi="Times New Roman"/>
          <w:color w:val="000000"/>
          <w:sz w:val="28"/>
          <w:lang w:val="ru-RU"/>
        </w:rPr>
        <w:t>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</w:t>
      </w:r>
      <w:r w:rsidRPr="00F03558">
        <w:rPr>
          <w:rFonts w:ascii="Times New Roman" w:hAnsi="Times New Roman"/>
          <w:color w:val="000000"/>
          <w:sz w:val="28"/>
          <w:lang w:val="ru-RU"/>
        </w:rPr>
        <w:t>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уме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ть соотносить различные теоретические подходы, делать выводы и обосновывать их на теоретическом и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</w:t>
      </w:r>
      <w:r w:rsidRPr="00F03558">
        <w:rPr>
          <w:rFonts w:ascii="Times New Roman" w:hAnsi="Times New Roman"/>
          <w:color w:val="000000"/>
          <w:sz w:val="28"/>
          <w:lang w:val="ru-RU"/>
        </w:rPr>
        <w:t>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</w:t>
      </w:r>
      <w:r w:rsidRPr="00F03558">
        <w:rPr>
          <w:rFonts w:ascii="Times New Roman" w:hAnsi="Times New Roman"/>
          <w:color w:val="000000"/>
          <w:sz w:val="28"/>
          <w:lang w:val="ru-RU"/>
        </w:rPr>
        <w:t>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</w:t>
      </w:r>
      <w:r w:rsidRPr="00F03558">
        <w:rPr>
          <w:rFonts w:ascii="Times New Roman" w:hAnsi="Times New Roman"/>
          <w:color w:val="000000"/>
          <w:sz w:val="28"/>
          <w:lang w:val="ru-RU"/>
        </w:rPr>
        <w:t>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ть с опорой на полученные из различных источников знания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</w:t>
      </w:r>
      <w:r w:rsidRPr="00F03558">
        <w:rPr>
          <w:rFonts w:ascii="Times New Roman" w:hAnsi="Times New Roman"/>
          <w:color w:val="000000"/>
          <w:sz w:val="28"/>
          <w:lang w:val="ru-RU"/>
        </w:rPr>
        <w:t>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льных групп, социального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</w:t>
      </w:r>
      <w:r w:rsidRPr="00F03558">
        <w:rPr>
          <w:rFonts w:ascii="Times New Roman" w:hAnsi="Times New Roman"/>
          <w:color w:val="000000"/>
          <w:sz w:val="28"/>
          <w:lang w:val="ru-RU"/>
        </w:rPr>
        <w:t>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>уметь конкретизиро</w:t>
      </w:r>
      <w:r w:rsidRPr="00F03558">
        <w:rPr>
          <w:rFonts w:ascii="Times New Roman" w:hAnsi="Times New Roman"/>
          <w:color w:val="000000"/>
          <w:sz w:val="28"/>
          <w:lang w:val="ru-RU"/>
        </w:rPr>
        <w:t>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</w:t>
      </w:r>
      <w:r w:rsidRPr="00F03558">
        <w:rPr>
          <w:rFonts w:ascii="Times New Roman" w:hAnsi="Times New Roman"/>
          <w:color w:val="000000"/>
          <w:sz w:val="28"/>
          <w:lang w:val="ru-RU"/>
        </w:rPr>
        <w:t>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</w:t>
      </w:r>
      <w:r w:rsidRPr="00F03558">
        <w:rPr>
          <w:rFonts w:ascii="Times New Roman" w:hAnsi="Times New Roman"/>
          <w:color w:val="000000"/>
          <w:sz w:val="28"/>
          <w:lang w:val="ru-RU"/>
        </w:rPr>
        <w:t>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</w:t>
      </w:r>
      <w:r w:rsidRPr="00F03558">
        <w:rPr>
          <w:rFonts w:ascii="Times New Roman" w:hAnsi="Times New Roman"/>
          <w:color w:val="000000"/>
          <w:sz w:val="28"/>
          <w:lang w:val="ru-RU"/>
        </w:rPr>
        <w:t>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</w:t>
      </w:r>
      <w:r w:rsidRPr="00F03558">
        <w:rPr>
          <w:rFonts w:ascii="Times New Roman" w:hAnsi="Times New Roman"/>
          <w:color w:val="000000"/>
          <w:sz w:val="28"/>
          <w:lang w:val="ru-RU"/>
        </w:rPr>
        <w:t>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3558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готовность продуктивно взаимодействовать с социальными институтами на основе правовых нор</w:t>
      </w:r>
      <w:r w:rsidRPr="00F03558">
        <w:rPr>
          <w:rFonts w:ascii="Times New Roman" w:hAnsi="Times New Roman"/>
          <w:color w:val="000000"/>
          <w:sz w:val="28"/>
          <w:lang w:val="ru-RU"/>
        </w:rPr>
        <w:t>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</w:t>
      </w:r>
      <w:r w:rsidRPr="00F03558">
        <w:rPr>
          <w:rFonts w:ascii="Times New Roman" w:hAnsi="Times New Roman"/>
          <w:color w:val="000000"/>
          <w:sz w:val="28"/>
          <w:lang w:val="ru-RU"/>
        </w:rPr>
        <w:t>гии», «Основы политологии», «Основы правоведения»;</w:t>
      </w:r>
    </w:p>
    <w:p w:rsidR="007E188C" w:rsidRPr="00F03558" w:rsidRDefault="00945A22">
      <w:pPr>
        <w:spacing w:after="0" w:line="264" w:lineRule="auto"/>
        <w:ind w:firstLine="600"/>
        <w:jc w:val="both"/>
        <w:rPr>
          <w:lang w:val="ru-RU"/>
        </w:rPr>
      </w:pPr>
      <w:r w:rsidRPr="00F03558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</w:t>
      </w:r>
      <w:r w:rsidRPr="00F03558">
        <w:rPr>
          <w:rFonts w:ascii="Times New Roman" w:hAnsi="Times New Roman"/>
          <w:color w:val="000000"/>
          <w:sz w:val="28"/>
          <w:lang w:val="ru-RU"/>
        </w:rPr>
        <w:t xml:space="preserve">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F035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F03558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F03558">
        <w:rPr>
          <w:rFonts w:ascii="Times New Roman" w:hAnsi="Times New Roman"/>
          <w:color w:val="000000"/>
          <w:sz w:val="28"/>
          <w:lang w:val="ru-RU"/>
        </w:rPr>
        <w:t xml:space="preserve"> подготовкой </w:t>
      </w:r>
      <w:r w:rsidRPr="00F03558">
        <w:rPr>
          <w:rFonts w:ascii="Times New Roman" w:hAnsi="Times New Roman"/>
          <w:color w:val="000000"/>
          <w:sz w:val="28"/>
          <w:lang w:val="ru-RU"/>
        </w:rPr>
        <w:t>и особенностями профессиональной деятельности социолога, политолога, юриста.</w:t>
      </w:r>
    </w:p>
    <w:p w:rsidR="007E188C" w:rsidRPr="00F03558" w:rsidRDefault="007E188C">
      <w:pPr>
        <w:rPr>
          <w:lang w:val="ru-RU"/>
        </w:rPr>
        <w:sectPr w:rsidR="007E188C" w:rsidRPr="00F03558">
          <w:pgSz w:w="11906" w:h="16383"/>
          <w:pgMar w:top="1134" w:right="850" w:bottom="1134" w:left="1701" w:header="720" w:footer="720" w:gutter="0"/>
          <w:cols w:space="720"/>
        </w:sectPr>
      </w:pPr>
    </w:p>
    <w:p w:rsidR="007E188C" w:rsidRDefault="00945A22">
      <w:pPr>
        <w:spacing w:after="0"/>
        <w:ind w:left="120"/>
      </w:pPr>
      <w:bookmarkStart w:id="10" w:name="block-9734088"/>
      <w:bookmarkEnd w:id="8"/>
      <w:r w:rsidRPr="00F035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E188C" w:rsidRDefault="00945A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7E188C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</w:tr>
      <w:tr w:rsidR="007E188C" w:rsidRPr="00F0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35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Сознание. Массовое сознание и его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 w:rsidRPr="00F0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35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 w:rsidRPr="00F0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35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</w:tbl>
    <w:p w:rsidR="007E188C" w:rsidRDefault="007E188C">
      <w:pPr>
        <w:sectPr w:rsidR="007E1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88C" w:rsidRDefault="00945A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7E188C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государства в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представительства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Юридическая наука: этапы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</w:tbl>
    <w:p w:rsidR="007E188C" w:rsidRDefault="007E188C">
      <w:pPr>
        <w:sectPr w:rsidR="007E1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88C" w:rsidRDefault="007E188C">
      <w:pPr>
        <w:sectPr w:rsidR="007E1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88C" w:rsidRDefault="00945A22">
      <w:pPr>
        <w:spacing w:after="0"/>
        <w:ind w:left="120"/>
      </w:pPr>
      <w:bookmarkStart w:id="11" w:name="block-97340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E188C" w:rsidRDefault="00945A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8"/>
        <w:gridCol w:w="1199"/>
        <w:gridCol w:w="1841"/>
        <w:gridCol w:w="1910"/>
        <w:gridCol w:w="1347"/>
        <w:gridCol w:w="2221"/>
      </w:tblGrid>
      <w:tr w:rsidR="007E188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и многообразие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науки в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социальной </w:t>
            </w: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методы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Показатели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Профессиональная деятельность в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"Введение в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proofErr w:type="gram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,</w:t>
            </w:r>
            <w:proofErr w:type="gram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</w:tbl>
    <w:p w:rsidR="007E188C" w:rsidRDefault="007E188C">
      <w:pPr>
        <w:sectPr w:rsidR="007E1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88C" w:rsidRDefault="00945A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497"/>
        <w:gridCol w:w="1243"/>
        <w:gridCol w:w="1841"/>
        <w:gridCol w:w="1910"/>
        <w:gridCol w:w="1347"/>
        <w:gridCol w:w="2221"/>
      </w:tblGrid>
      <w:tr w:rsidR="007E188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188C" w:rsidRDefault="007E18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188C" w:rsidRDefault="007E188C"/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основы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как общественное явление. Функции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proofErr w:type="gram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.</w:t>
            </w:r>
            <w:proofErr w:type="gram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политического </w:t>
            </w: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право. Конституция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свободы человека и гражданина в Российской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Наследование как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Юридическое образование и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E188C" w:rsidRDefault="007E188C">
            <w:pPr>
              <w:spacing w:after="0"/>
              <w:ind w:left="135"/>
            </w:pPr>
          </w:p>
        </w:tc>
      </w:tr>
      <w:tr w:rsidR="007E18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Pr="00F03558" w:rsidRDefault="00945A22">
            <w:pPr>
              <w:spacing w:after="0"/>
              <w:ind w:left="135"/>
              <w:rPr>
                <w:lang w:val="ru-RU"/>
              </w:rPr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 w:rsidRPr="00F035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E188C" w:rsidRDefault="0094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188C" w:rsidRDefault="007E188C"/>
        </w:tc>
      </w:tr>
    </w:tbl>
    <w:p w:rsidR="007E188C" w:rsidRDefault="007E188C">
      <w:pPr>
        <w:sectPr w:rsidR="007E1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88C" w:rsidRDefault="007E188C">
      <w:pPr>
        <w:sectPr w:rsidR="007E18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88C" w:rsidRDefault="00945A22">
      <w:pPr>
        <w:spacing w:after="0"/>
        <w:ind w:left="120"/>
      </w:pPr>
      <w:bookmarkStart w:id="12" w:name="block-973408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</w:t>
      </w:r>
      <w:r>
        <w:rPr>
          <w:rFonts w:ascii="Times New Roman" w:hAnsi="Times New Roman"/>
          <w:b/>
          <w:color w:val="000000"/>
          <w:sz w:val="28"/>
        </w:rPr>
        <w:t xml:space="preserve"> ПРОЦЕССА</w:t>
      </w:r>
    </w:p>
    <w:p w:rsidR="007E188C" w:rsidRDefault="00945A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E188C" w:rsidRDefault="00945A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E188C" w:rsidRDefault="00945A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E188C" w:rsidRDefault="00945A2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E188C" w:rsidRDefault="00945A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E188C" w:rsidRDefault="00945A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E188C" w:rsidRDefault="007E188C">
      <w:pPr>
        <w:spacing w:after="0"/>
        <w:ind w:left="120"/>
      </w:pPr>
    </w:p>
    <w:p w:rsidR="007E188C" w:rsidRPr="00F03558" w:rsidRDefault="00945A22">
      <w:pPr>
        <w:spacing w:after="0" w:line="480" w:lineRule="auto"/>
        <w:ind w:left="120"/>
        <w:rPr>
          <w:lang w:val="ru-RU"/>
        </w:rPr>
      </w:pPr>
      <w:r w:rsidRPr="00F035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E188C" w:rsidRDefault="00945A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E188C" w:rsidRDefault="007E188C">
      <w:pPr>
        <w:sectPr w:rsidR="007E188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45A22" w:rsidRDefault="00945A22"/>
    <w:sectPr w:rsidR="00945A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E188C"/>
    <w:rsid w:val="007E188C"/>
    <w:rsid w:val="00945A22"/>
    <w:rsid w:val="00F0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CF7A5-AA22-4273-9F8C-B34BEB8C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03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035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13595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11961</Words>
  <Characters>68181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Вашаев</cp:lastModifiedBy>
  <cp:revision>3</cp:revision>
  <cp:lastPrinted>2023-09-25T20:12:00Z</cp:lastPrinted>
  <dcterms:created xsi:type="dcterms:W3CDTF">2023-09-25T20:08:00Z</dcterms:created>
  <dcterms:modified xsi:type="dcterms:W3CDTF">2023-09-25T20:12:00Z</dcterms:modified>
</cp:coreProperties>
</file>